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8"/>
          <w:szCs w:val="28"/>
        </w:rPr>
        <w:id w:val="-473447199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  <w:b/>
              <w:sz w:val="28"/>
              <w:szCs w:val="28"/>
            </w:rPr>
            <w:id w:val="1967844472"/>
            <w:placeholder>
              <w:docPart w:val="783B708AD973427C81A528BDC6E960FF"/>
            </w:placeholder>
          </w:sdtPr>
          <w:sdtEndPr/>
          <w:sdtContent>
            <w:p w:rsidR="00BB06B1" w:rsidRDefault="00BB06B1" w:rsidP="00BB06B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E7097E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 xml:space="preserve">Template for the contributions to the </w:t>
              </w:r>
              <w:r w:rsidR="005E530F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4</w:t>
              </w:r>
              <w:r w:rsidR="005E530F">
                <w:rPr>
                  <w:rFonts w:ascii="Arial" w:hAnsi="Arial" w:cs="Arial"/>
                  <w:b/>
                  <w:sz w:val="28"/>
                  <w:szCs w:val="28"/>
                  <w:vertAlign w:val="superscript"/>
                  <w:lang w:val="en-US"/>
                </w:rPr>
                <w:t>th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 xml:space="preserve"> Online International Symposium for Young Optometrists</w:t>
              </w:r>
            </w:p>
            <w:p w:rsidR="001372F9" w:rsidRPr="00A27A5E" w:rsidRDefault="00BB06B1" w:rsidP="00BB06B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A27A5E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 xml:space="preserve"> (centered, Arial bold, 14-pt)</w:t>
              </w:r>
            </w:p>
          </w:sdtContent>
        </w:sdt>
      </w:sdtContent>
    </w:sdt>
    <w:sdt>
      <w:sdtPr>
        <w:rPr>
          <w:rFonts w:ascii="Arial" w:hAnsi="Arial" w:cs="Arial"/>
        </w:rPr>
        <w:id w:val="297335573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</w:rPr>
            <w:id w:val="268976727"/>
            <w:placeholder>
              <w:docPart w:val="A3A60DF6F14D42468C26052038BD17EC"/>
            </w:placeholder>
          </w:sdtPr>
          <w:sdtEndPr/>
          <w:sdtContent>
            <w:p w:rsidR="00BB06B1" w:rsidRPr="006D746C" w:rsidRDefault="00BB06B1" w:rsidP="00BB06B1">
              <w:pPr>
                <w:jc w:val="center"/>
                <w:rPr>
                  <w:rFonts w:ascii="Arial" w:hAnsi="Arial" w:cs="Arial"/>
                  <w:lang w:val="en-US"/>
                </w:rPr>
              </w:pPr>
              <w:r w:rsidRPr="006D746C">
                <w:rPr>
                  <w:rFonts w:ascii="Arial" w:hAnsi="Arial" w:cs="Arial"/>
                  <w:lang w:val="en-US"/>
                </w:rPr>
                <w:t>Author(</w:t>
              </w:r>
              <w:r>
                <w:rPr>
                  <w:rFonts w:ascii="Arial" w:hAnsi="Arial" w:cs="Arial"/>
                  <w:lang w:val="en-US"/>
                </w:rPr>
                <w:t>s) [Cent</w:t>
              </w:r>
              <w:r w:rsidRPr="006D746C">
                <w:rPr>
                  <w:rFonts w:ascii="Arial" w:hAnsi="Arial" w:cs="Arial"/>
                  <w:lang w:val="en-US"/>
                </w:rPr>
                <w:t>e</w:t>
              </w:r>
              <w:r>
                <w:rPr>
                  <w:rFonts w:ascii="Arial" w:hAnsi="Arial" w:cs="Arial"/>
                  <w:lang w:val="en-US"/>
                </w:rPr>
                <w:t>re</w:t>
              </w:r>
              <w:r w:rsidRPr="006D746C">
                <w:rPr>
                  <w:rFonts w:ascii="Arial" w:hAnsi="Arial" w:cs="Arial"/>
                  <w:lang w:val="en-US"/>
                </w:rPr>
                <w:t>d, Arial 12-pt]</w:t>
              </w:r>
            </w:p>
            <w:p w:rsidR="00BB06B1" w:rsidRPr="00BB06B1" w:rsidRDefault="00BB06B1" w:rsidP="00BB06B1">
              <w:pPr>
                <w:jc w:val="center"/>
                <w:rPr>
                  <w:rFonts w:ascii="Arial" w:hAnsi="Arial" w:cs="Arial"/>
                  <w:lang w:val="en-US"/>
                </w:rPr>
              </w:pPr>
              <w:r w:rsidRPr="006D746C">
                <w:rPr>
                  <w:rFonts w:ascii="Arial" w:hAnsi="Arial" w:cs="Arial"/>
                  <w:lang w:val="en-US"/>
                </w:rPr>
                <w:t>(underline the author presenting the contribution)</w:t>
              </w:r>
            </w:p>
          </w:sdtContent>
        </w:sdt>
      </w:sdtContent>
    </w:sdt>
    <w:p w:rsidR="001372F9" w:rsidRPr="00A27A5E" w:rsidRDefault="005E530F" w:rsidP="00BB06B1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-663155771"/>
          <w:placeholder>
            <w:docPart w:val="16F36FBACAB34500B6492DE708AC51F5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253638027"/>
              <w:placeholder>
                <w:docPart w:val="9E0E18DCA8D742F5A16D18F734098079"/>
              </w:placeholder>
            </w:sdtPr>
            <w:sdtEndPr/>
            <w:sdtContent>
              <w:r w:rsidR="00BB06B1" w:rsidRPr="006D746C">
                <w:rPr>
                  <w:rFonts w:ascii="Arial" w:hAnsi="Arial" w:cs="Arial"/>
                  <w:i/>
                  <w:sz w:val="22"/>
                  <w:szCs w:val="22"/>
                  <w:lang w:val="en-US"/>
                </w:rPr>
                <w:t>Affiliation and address (Cent</w:t>
              </w:r>
              <w:r w:rsidR="00BB06B1">
                <w:rPr>
                  <w:rFonts w:ascii="Arial" w:hAnsi="Arial" w:cs="Arial"/>
                  <w:i/>
                  <w:sz w:val="22"/>
                  <w:szCs w:val="22"/>
                  <w:lang w:val="en-US"/>
                </w:rPr>
                <w:t>e</w:t>
              </w:r>
              <w:r w:rsidR="00BB06B1" w:rsidRPr="006D746C">
                <w:rPr>
                  <w:rFonts w:ascii="Arial" w:hAnsi="Arial" w:cs="Arial"/>
                  <w:i/>
                  <w:sz w:val="22"/>
                  <w:szCs w:val="22"/>
                  <w:lang w:val="en-US"/>
                </w:rPr>
                <w:t xml:space="preserve">red, Arial </w:t>
              </w:r>
              <w:r w:rsidR="00BB06B1">
                <w:rPr>
                  <w:rFonts w:ascii="Arial" w:hAnsi="Arial" w:cs="Arial"/>
                  <w:i/>
                  <w:sz w:val="22"/>
                  <w:szCs w:val="22"/>
                  <w:lang w:val="en-US"/>
                </w:rPr>
                <w:t>italic</w:t>
              </w:r>
              <w:r w:rsidR="00BB06B1" w:rsidRPr="006D746C">
                <w:rPr>
                  <w:rFonts w:ascii="Arial" w:hAnsi="Arial" w:cs="Arial"/>
                  <w:i/>
                  <w:sz w:val="22"/>
                  <w:szCs w:val="22"/>
                  <w:lang w:val="en-US"/>
                </w:rPr>
                <w:t xml:space="preserve"> 11-pt</w:t>
              </w:r>
              <w:r w:rsidR="00BB06B1" w:rsidRPr="006D746C">
                <w:rPr>
                  <w:rFonts w:ascii="Arial" w:hAnsi="Arial" w:cs="Arial"/>
                  <w:i/>
                  <w:sz w:val="20"/>
                  <w:szCs w:val="20"/>
                  <w:lang w:val="en-US"/>
                </w:rPr>
                <w:t>)</w:t>
              </w:r>
            </w:sdtContent>
          </w:sdt>
          <w:r w:rsidR="00BB06B1" w:rsidRPr="00A27A5E">
            <w:rPr>
              <w:rFonts w:ascii="Arial" w:hAnsi="Arial" w:cs="Arial"/>
              <w:i/>
              <w:sz w:val="20"/>
              <w:szCs w:val="20"/>
              <w:lang w:val="en-US"/>
            </w:rPr>
            <w:t xml:space="preserve"> </w:t>
          </w:r>
        </w:sdtContent>
      </w:sdt>
      <w:r w:rsidR="00BB06B1" w:rsidRPr="00A27A5E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BB06B1" w:rsidRPr="00A27A5E" w:rsidRDefault="00BB06B1" w:rsidP="00BB06B1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sdt>
      <w:sdtPr>
        <w:rPr>
          <w:rFonts w:ascii="Arial" w:hAnsi="Arial" w:cs="Arial"/>
          <w:sz w:val="20"/>
          <w:szCs w:val="20"/>
        </w:rPr>
        <w:id w:val="-311792925"/>
        <w:placeholder>
          <w:docPart w:val="DefaultPlaceholder_1081868574"/>
        </w:placeholder>
      </w:sdtPr>
      <w:sdtEndPr/>
      <w:sdtContent>
        <w:p w:rsidR="00E21643" w:rsidRPr="00071F3F" w:rsidRDefault="00E21643" w:rsidP="00E21643">
          <w:pPr>
            <w:autoSpaceDE w:val="0"/>
            <w:autoSpaceDN w:val="0"/>
            <w:adjustRightInd w:val="0"/>
            <w:ind w:firstLine="426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Aim: 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This </w:t>
          </w: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>template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shows the structure of the communications for the </w:t>
          </w:r>
          <w:r w:rsidR="005E530F">
            <w:rPr>
              <w:rFonts w:ascii="Arial" w:hAnsi="Arial" w:cs="Arial"/>
              <w:sz w:val="20"/>
              <w:szCs w:val="20"/>
              <w:lang w:val="en-US"/>
            </w:rPr>
            <w:t>4th</w:t>
          </w:r>
          <w:bookmarkStart w:id="0" w:name="_GoBack"/>
          <w:bookmarkEnd w:id="0"/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Online Internationa</w:t>
          </w:r>
          <w:r>
            <w:rPr>
              <w:rFonts w:ascii="Arial" w:hAnsi="Arial" w:cs="Arial"/>
              <w:sz w:val="20"/>
              <w:szCs w:val="20"/>
              <w:lang w:val="en-US"/>
            </w:rPr>
            <w:t>l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Symposium for Young Optometrists. The maximum length is limited to </w:t>
          </w:r>
          <w:r>
            <w:rPr>
              <w:rFonts w:ascii="Arial" w:hAnsi="Arial" w:cs="Arial"/>
              <w:b/>
              <w:sz w:val="20"/>
              <w:szCs w:val="20"/>
              <w:lang w:val="en-US"/>
            </w:rPr>
            <w:t>two</w:t>
          </w: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page</w:t>
          </w:r>
          <w:r>
            <w:rPr>
              <w:rFonts w:ascii="Arial" w:hAnsi="Arial" w:cs="Arial"/>
              <w:b/>
              <w:sz w:val="20"/>
              <w:szCs w:val="20"/>
              <w:lang w:val="en-US"/>
            </w:rPr>
            <w:t>s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 in the present format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, including the references. </w:t>
          </w:r>
        </w:p>
        <w:p w:rsidR="00E21643" w:rsidRPr="00071F3F" w:rsidRDefault="00E21643" w:rsidP="00E21643">
          <w:pPr>
            <w:autoSpaceDE w:val="0"/>
            <w:autoSpaceDN w:val="0"/>
            <w:adjustRightInd w:val="0"/>
            <w:ind w:firstLine="426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Experimental Method: 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Please, keep the heading of the different sections. The first section should contain a brief description of the aims of the study, highlighting its most original contributions. </w:t>
          </w:r>
          <w:r w:rsidR="00EA2F15">
            <w:rPr>
              <w:rFonts w:ascii="Arial" w:hAnsi="Arial" w:cs="Arial"/>
              <w:sz w:val="20"/>
              <w:szCs w:val="20"/>
              <w:lang w:val="en-US"/>
            </w:rPr>
            <w:t>The e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>xperimental procedure should be described in this second section. The document is</w:t>
          </w:r>
          <w:r w:rsidR="00EA2F15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protected and therefore format changes are not possible. Page size is </w:t>
          </w:r>
          <w:r w:rsidR="00EA2F15">
            <w:rPr>
              <w:rFonts w:ascii="Arial" w:hAnsi="Arial" w:cs="Arial"/>
              <w:sz w:val="20"/>
              <w:szCs w:val="20"/>
              <w:lang w:val="en-US"/>
            </w:rPr>
            <w:t>C5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with 2.5 cm margins, font size is Arial 10-pt, justified alignment and single-space interlined. The texts, with equations, figures an</w:t>
          </w:r>
          <w:r w:rsidR="00EA2F15">
            <w:rPr>
              <w:rFonts w:ascii="Arial" w:hAnsi="Arial" w:cs="Arial"/>
              <w:sz w:val="20"/>
              <w:szCs w:val="20"/>
              <w:lang w:val="en-US"/>
            </w:rPr>
            <w:t>d references must not exceed two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page</w:t>
          </w:r>
          <w:r w:rsidR="00EA2F15">
            <w:rPr>
              <w:rFonts w:ascii="Arial" w:hAnsi="Arial" w:cs="Arial"/>
              <w:sz w:val="20"/>
              <w:szCs w:val="20"/>
              <w:lang w:val="en-US"/>
            </w:rPr>
            <w:t>s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. Tables can only be inserted as images, in the space reserved below for one figure. </w:t>
          </w:r>
        </w:p>
        <w:p w:rsidR="00E21643" w:rsidRPr="00071F3F" w:rsidRDefault="00E21643" w:rsidP="00E21643">
          <w:pPr>
            <w:ind w:firstLine="426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071F3F">
            <w:rPr>
              <w:rFonts w:ascii="Arial" w:hAnsi="Arial" w:cs="Arial"/>
              <w:sz w:val="20"/>
              <w:szCs w:val="20"/>
              <w:lang w:val="en-US"/>
            </w:rPr>
            <w:t>Contribut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ions may be written in Spanish or 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>English.</w:t>
          </w:r>
        </w:p>
        <w:p w:rsidR="00E21643" w:rsidRPr="00071F3F" w:rsidRDefault="00E21643" w:rsidP="00E21643">
          <w:pPr>
            <w:ind w:firstLine="426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Results: 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Please describe the main results of the work. We recommend brevity. Highlight the more relevant contribution of the paper. </w:t>
          </w:r>
          <w:r w:rsidRPr="00071F3F">
            <w:rPr>
              <w:rFonts w:ascii="Arial" w:hAnsi="Arial" w:cs="Arial"/>
              <w:b/>
              <w:sz w:val="20"/>
              <w:szCs w:val="20"/>
              <w:lang w:val="en-US"/>
            </w:rPr>
            <w:t>Figures</w:t>
          </w:r>
          <w:r w:rsidR="003053AC">
            <w:rPr>
              <w:rFonts w:ascii="Arial" w:hAnsi="Arial" w:cs="Arial"/>
              <w:sz w:val="20"/>
              <w:szCs w:val="20"/>
              <w:lang w:val="en-US"/>
            </w:rPr>
            <w:t xml:space="preserve"> must be in TIFF format,</w:t>
          </w:r>
          <w:r w:rsidRPr="00071F3F">
            <w:rPr>
              <w:rFonts w:ascii="Arial" w:hAnsi="Arial" w:cs="Arial"/>
              <w:sz w:val="20"/>
              <w:szCs w:val="20"/>
              <w:lang w:val="en-US"/>
            </w:rPr>
            <w:t xml:space="preserve"> with a minimum resolution of 300 ppi, except for linear diagrams, which require a 600 ppi resolution. Make sure that labels and legends are legible. The figure caption goes under the figure, and should include the figure number and a brief description. To insert your own figure, click on the figure below.</w:t>
          </w:r>
        </w:p>
        <w:p w:rsidR="00C86D1E" w:rsidRPr="00E21643" w:rsidRDefault="001C263C" w:rsidP="00E21643">
          <w:pPr>
            <w:ind w:firstLine="426"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E21643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E21643" w:rsidRPr="00071F3F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Discussion: </w:t>
          </w:r>
          <w:r w:rsidR="00E21643" w:rsidRPr="00071F3F">
            <w:rPr>
              <w:rFonts w:ascii="Arial" w:hAnsi="Arial" w:cs="Arial"/>
              <w:sz w:val="20"/>
              <w:szCs w:val="20"/>
              <w:lang w:val="en-US"/>
            </w:rPr>
            <w:t xml:space="preserve">Use the Vancouver format for </w:t>
          </w:r>
          <w:r w:rsidR="00E21643" w:rsidRPr="00071F3F">
            <w:rPr>
              <w:rFonts w:ascii="Arial" w:hAnsi="Arial" w:cs="Arial"/>
              <w:b/>
              <w:sz w:val="20"/>
              <w:szCs w:val="20"/>
              <w:lang w:val="en-US"/>
            </w:rPr>
            <w:t>references</w:t>
          </w:r>
          <w:r w:rsidR="00E21643" w:rsidRPr="00071F3F">
            <w:rPr>
              <w:rFonts w:ascii="Arial" w:hAnsi="Arial" w:cs="Arial"/>
              <w:sz w:val="20"/>
              <w:szCs w:val="20"/>
              <w:lang w:val="en-US"/>
            </w:rPr>
            <w:t>, listed by order of appearance, right-aligned and in 9-pt type. In the text, reference numbers should appear between square brackets [1-</w:t>
          </w:r>
          <w:r w:rsidR="000806A9" w:rsidRPr="00E21643">
            <w:rPr>
              <w:rFonts w:ascii="Arial" w:hAnsi="Arial" w:cs="Arial"/>
              <w:sz w:val="20"/>
              <w:szCs w:val="20"/>
              <w:lang w:val="en-US"/>
            </w:rPr>
            <w:t>3]</w:t>
          </w:r>
          <w:r w:rsidR="00F84CD6" w:rsidRPr="00E21643">
            <w:rPr>
              <w:rFonts w:ascii="Arial" w:hAnsi="Arial" w:cs="Arial"/>
              <w:sz w:val="20"/>
              <w:szCs w:val="20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id w:val="811608340"/>
        <w:showingPlcHdr/>
        <w:picture/>
      </w:sdtPr>
      <w:sdtEndPr/>
      <w:sdtContent>
        <w:p w:rsidR="00406002" w:rsidRDefault="005E7A2E" w:rsidP="00695A1C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s-ES"/>
            </w:rPr>
            <w:drawing>
              <wp:inline distT="0" distB="0" distL="0" distR="0" wp14:anchorId="40401A5A" wp14:editId="763FBCD8">
                <wp:extent cx="2876550" cy="215741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8634" cy="216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b/>
          <w:sz w:val="18"/>
          <w:szCs w:val="18"/>
        </w:rPr>
        <w:id w:val="-341933010"/>
        <w:placeholder>
          <w:docPart w:val="DefaultPlaceholder_1081868574"/>
        </w:placeholder>
      </w:sdtPr>
      <w:sdtEndPr>
        <w:rPr>
          <w:rFonts w:ascii="Times New Roman" w:hAnsi="Times New Roman" w:cs="Times New Roman"/>
          <w:b w:val="0"/>
        </w:rPr>
      </w:sdtEndPr>
      <w:sdtContent>
        <w:p w:rsidR="00582AC4" w:rsidRPr="00E21643" w:rsidRDefault="00E21643" w:rsidP="00582AC4">
          <w:pPr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E21643">
            <w:rPr>
              <w:rFonts w:ascii="Arial" w:hAnsi="Arial" w:cs="Arial"/>
              <w:b/>
              <w:sz w:val="18"/>
              <w:szCs w:val="18"/>
              <w:lang w:val="en-US"/>
            </w:rPr>
            <w:t>Figure</w:t>
          </w:r>
          <w:r w:rsidR="00582AC4" w:rsidRPr="00E21643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1.-</w:t>
          </w:r>
          <w:r w:rsidR="00582AC4" w:rsidRPr="00E21643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790FDB">
            <w:rPr>
              <w:rFonts w:ascii="Arial" w:hAnsi="Arial" w:cs="Arial"/>
              <w:sz w:val="18"/>
              <w:szCs w:val="18"/>
              <w:lang w:val="en-US"/>
            </w:rPr>
            <w:t>Captions should be centered and in Arial 9-pt.</w:t>
          </w:r>
        </w:p>
      </w:sdtContent>
    </w:sdt>
    <w:p w:rsidR="00582AC4" w:rsidRPr="00E21643" w:rsidRDefault="00582AC4" w:rsidP="00582AC4">
      <w:pPr>
        <w:jc w:val="center"/>
        <w:rPr>
          <w:rFonts w:ascii="Times New Roman" w:hAnsi="Times New Roman" w:cs="Times New Roman"/>
          <w:lang w:val="en-US"/>
        </w:rPr>
      </w:pPr>
    </w:p>
    <w:p w:rsidR="00582AC4" w:rsidRPr="00E21643" w:rsidRDefault="00582AC4" w:rsidP="00582AC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dt>
      <w:sdtPr>
        <w:rPr>
          <w:rFonts w:ascii="Arial" w:hAnsi="Arial" w:cs="Arial"/>
          <w:b/>
          <w:sz w:val="18"/>
          <w:szCs w:val="18"/>
        </w:rPr>
        <w:id w:val="-726447200"/>
        <w:placeholder>
          <w:docPart w:val="DefaultPlaceholder_1081868574"/>
        </w:placeholder>
      </w:sdtPr>
      <w:sdtEndPr>
        <w:rPr>
          <w:b w:val="0"/>
          <w:sz w:val="24"/>
          <w:szCs w:val="24"/>
        </w:rPr>
      </w:sdtEndPr>
      <w:sdtContent>
        <w:p w:rsidR="00582AC4" w:rsidRPr="0028774F" w:rsidRDefault="00E21643" w:rsidP="00582AC4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Reference</w:t>
          </w:r>
          <w:r w:rsidR="00582AC4" w:rsidRPr="0028774F">
            <w:rPr>
              <w:rFonts w:ascii="Arial" w:hAnsi="Arial" w:cs="Arial"/>
              <w:b/>
              <w:sz w:val="18"/>
              <w:szCs w:val="18"/>
            </w:rPr>
            <w:t>s</w:t>
          </w:r>
        </w:p>
        <w:p w:rsidR="00534487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r w:rsidRPr="00A27A5E">
            <w:rPr>
              <w:rFonts w:ascii="Arial" w:hAnsi="Arial" w:cs="Arial"/>
              <w:sz w:val="18"/>
              <w:szCs w:val="18"/>
              <w:lang w:val="en-US"/>
            </w:rPr>
            <w:t xml:space="preserve">Elyashiv </w:t>
          </w:r>
          <w:r w:rsidR="00534487" w:rsidRPr="00A27A5E">
            <w:rPr>
              <w:rFonts w:ascii="Arial" w:hAnsi="Arial" w:cs="Arial"/>
              <w:sz w:val="18"/>
              <w:szCs w:val="18"/>
              <w:lang w:val="en-US"/>
            </w:rPr>
            <w:t xml:space="preserve">S, Shabtai E, &amp; Belkin M. Correlation between visual acuity and cognitive functions. </w:t>
          </w:r>
          <w:r w:rsidR="00534487" w:rsidRPr="00E21643">
            <w:rPr>
              <w:rFonts w:ascii="Arial" w:hAnsi="Arial" w:cs="Arial"/>
              <w:sz w:val="18"/>
              <w:szCs w:val="18"/>
              <w:lang w:val="es-ES"/>
            </w:rPr>
            <w:t>Br J Ophthalm</w:t>
          </w:r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 xml:space="preserve">ol, 2014; 98(1):129-132. </w:t>
          </w:r>
        </w:p>
        <w:p w:rsidR="00534487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r w:rsidRPr="0028774F">
            <w:rPr>
              <w:rFonts w:ascii="Arial" w:hAnsi="Arial" w:cs="Arial"/>
              <w:sz w:val="18"/>
              <w:szCs w:val="18"/>
              <w:lang w:val="en-US"/>
            </w:rPr>
            <w:t>Noorden GK</w:t>
          </w:r>
          <w:r w:rsidR="00534487" w:rsidRPr="0028774F">
            <w:rPr>
              <w:rFonts w:ascii="Arial" w:hAnsi="Arial" w:cs="Arial"/>
              <w:sz w:val="18"/>
              <w:szCs w:val="18"/>
              <w:lang w:val="en-US"/>
            </w:rPr>
            <w:t>. Binocular Vision and Ocular Motility: Theory and Management of Strabismus. St. Louis (MO): Mosby; 1995.</w:t>
          </w:r>
        </w:p>
        <w:p w:rsidR="00F84CD6" w:rsidRPr="0028774F" w:rsidRDefault="00F84CD6" w:rsidP="000806A9">
          <w:pPr>
            <w:pStyle w:val="Prrafodelista"/>
            <w:numPr>
              <w:ilvl w:val="0"/>
              <w:numId w:val="1"/>
            </w:numPr>
            <w:ind w:left="0" w:firstLine="0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r w:rsidRPr="0028774F">
            <w:rPr>
              <w:rFonts w:ascii="Arial" w:hAnsi="Arial" w:cs="Arial"/>
              <w:sz w:val="18"/>
              <w:szCs w:val="18"/>
              <w:lang w:val="en-US"/>
            </w:rPr>
            <w:t>Robb RM. Practical Pediatric Refraction. In Gallin P. Pediatric Ophthalmology: A Clinical Guide, 1st edn, Georg Thieme Verlag, US; 2011. pp. 23-29</w:t>
          </w:r>
        </w:p>
      </w:sdtContent>
    </w:sdt>
    <w:p w:rsidR="00582AC4" w:rsidRPr="00F84CD6" w:rsidRDefault="00F84CD6" w:rsidP="00F84CD6">
      <w:pPr>
        <w:tabs>
          <w:tab w:val="left" w:pos="7905"/>
        </w:tabs>
        <w:rPr>
          <w:lang w:val="en-US"/>
        </w:rPr>
      </w:pPr>
      <w:r>
        <w:rPr>
          <w:lang w:val="en-US"/>
        </w:rPr>
        <w:tab/>
      </w:r>
    </w:p>
    <w:sectPr w:rsidR="00582AC4" w:rsidRPr="00F84CD6" w:rsidSect="00934BEC">
      <w:pgSz w:w="9180" w:h="12979" w:code="146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E05"/>
    <w:multiLevelType w:val="hybridMultilevel"/>
    <w:tmpl w:val="99F02EC2"/>
    <w:lvl w:ilvl="0" w:tplc="FA0E93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embedSystemFonts/>
  <w:documentProtection w:edit="forms" w:enforcement="1" w:cryptProviderType="rsaAES" w:cryptAlgorithmClass="hash" w:cryptAlgorithmType="typeAny" w:cryptAlgorithmSid="14" w:cryptSpinCount="100000" w:hash="R1YwceqN1br/Q9+6DmTnU3geoKFhhSoYpE7/kznSjqOMZ+a2XMA/8XGOibXP/JlBKIa2q4Ou2czJ2sPCPXptiQ==" w:salt="ioWmCBzlX+Moa9NwNscvQw==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D7"/>
    <w:rsid w:val="000125DE"/>
    <w:rsid w:val="0005248F"/>
    <w:rsid w:val="000806A9"/>
    <w:rsid w:val="00092090"/>
    <w:rsid w:val="000B66D2"/>
    <w:rsid w:val="000D2CAB"/>
    <w:rsid w:val="000D50D7"/>
    <w:rsid w:val="001372F9"/>
    <w:rsid w:val="001C263C"/>
    <w:rsid w:val="001C77D7"/>
    <w:rsid w:val="001D76DB"/>
    <w:rsid w:val="0028774F"/>
    <w:rsid w:val="003053AC"/>
    <w:rsid w:val="0030607B"/>
    <w:rsid w:val="00336DE0"/>
    <w:rsid w:val="00387862"/>
    <w:rsid w:val="00406002"/>
    <w:rsid w:val="00415101"/>
    <w:rsid w:val="00494420"/>
    <w:rsid w:val="004C4741"/>
    <w:rsid w:val="00534487"/>
    <w:rsid w:val="00582AC4"/>
    <w:rsid w:val="0059111F"/>
    <w:rsid w:val="005E530F"/>
    <w:rsid w:val="005E7A2E"/>
    <w:rsid w:val="005F2AAD"/>
    <w:rsid w:val="00695A1C"/>
    <w:rsid w:val="00697759"/>
    <w:rsid w:val="00803E86"/>
    <w:rsid w:val="00902715"/>
    <w:rsid w:val="00934BEC"/>
    <w:rsid w:val="00997FC0"/>
    <w:rsid w:val="00A27A5E"/>
    <w:rsid w:val="00A83246"/>
    <w:rsid w:val="00A97781"/>
    <w:rsid w:val="00AC2E51"/>
    <w:rsid w:val="00AF12A0"/>
    <w:rsid w:val="00B15A53"/>
    <w:rsid w:val="00B21B64"/>
    <w:rsid w:val="00B40FAA"/>
    <w:rsid w:val="00BB06B1"/>
    <w:rsid w:val="00C34B1C"/>
    <w:rsid w:val="00C7047F"/>
    <w:rsid w:val="00C827FF"/>
    <w:rsid w:val="00C857F8"/>
    <w:rsid w:val="00C86D1E"/>
    <w:rsid w:val="00CD1926"/>
    <w:rsid w:val="00CD28E4"/>
    <w:rsid w:val="00D068F4"/>
    <w:rsid w:val="00D64CC9"/>
    <w:rsid w:val="00D9694B"/>
    <w:rsid w:val="00E14C55"/>
    <w:rsid w:val="00E21643"/>
    <w:rsid w:val="00E8423C"/>
    <w:rsid w:val="00EA2F15"/>
    <w:rsid w:val="00F263EF"/>
    <w:rsid w:val="00F84C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E5BB"/>
  <w15:docId w15:val="{9A24C74E-A0E9-470E-AE15-A2D71C4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600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02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D2CAB"/>
    <w:rPr>
      <w:color w:val="808080"/>
    </w:rPr>
  </w:style>
  <w:style w:type="paragraph" w:styleId="Prrafodelista">
    <w:name w:val="List Paragraph"/>
    <w:basedOn w:val="Normal"/>
    <w:uiPriority w:val="34"/>
    <w:qFormat/>
    <w:rsid w:val="001C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BCCE-5C3B-43B0-80C3-AF87BAA5F7FA}"/>
      </w:docPartPr>
      <w:docPartBody>
        <w:p w:rsidR="0003208E" w:rsidRDefault="00242B58">
          <w:r w:rsidRPr="00665C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3B708AD973427C81A528BDC6E9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DCD5-6571-4731-BA05-B00CC9F01DCF}"/>
      </w:docPartPr>
      <w:docPartBody>
        <w:p w:rsidR="00DA18DB" w:rsidRDefault="00ED5AA7" w:rsidP="00ED5AA7">
          <w:pPr>
            <w:pStyle w:val="783B708AD973427C81A528BDC6E960FF"/>
          </w:pPr>
          <w:r w:rsidRPr="00665C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F36FBACAB34500B6492DE708AC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AFD4-AA5F-42AC-840C-B7D259F39E2B}"/>
      </w:docPartPr>
      <w:docPartBody>
        <w:p w:rsidR="00DA18DB" w:rsidRDefault="00ED5AA7" w:rsidP="00ED5AA7">
          <w:pPr>
            <w:pStyle w:val="16F36FBACAB34500B6492DE708AC51F5"/>
          </w:pPr>
          <w:r w:rsidRPr="00665C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A60DF6F14D42468C26052038BD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C05D-0B36-4A62-9A2F-F96A15B2EB8D}"/>
      </w:docPartPr>
      <w:docPartBody>
        <w:p w:rsidR="00DA18DB" w:rsidRDefault="00ED5AA7" w:rsidP="00ED5AA7">
          <w:pPr>
            <w:pStyle w:val="A3A60DF6F14D42468C26052038BD17EC"/>
          </w:pPr>
          <w:r w:rsidRPr="00665C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0E18DCA8D742F5A16D18F73409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46C1-A467-45AE-AB1E-5A9B59C1CDDF}"/>
      </w:docPartPr>
      <w:docPartBody>
        <w:p w:rsidR="00DA18DB" w:rsidRDefault="00ED5AA7" w:rsidP="00ED5AA7">
          <w:pPr>
            <w:pStyle w:val="9E0E18DCA8D742F5A16D18F734098079"/>
          </w:pPr>
          <w:r w:rsidRPr="00665C3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58"/>
    <w:rsid w:val="00026D64"/>
    <w:rsid w:val="0003208E"/>
    <w:rsid w:val="00076B83"/>
    <w:rsid w:val="001712A5"/>
    <w:rsid w:val="001C7A7B"/>
    <w:rsid w:val="00242B58"/>
    <w:rsid w:val="003E739D"/>
    <w:rsid w:val="00655927"/>
    <w:rsid w:val="0079674F"/>
    <w:rsid w:val="00B447E7"/>
    <w:rsid w:val="00D906DC"/>
    <w:rsid w:val="00DA18DB"/>
    <w:rsid w:val="00E94067"/>
    <w:rsid w:val="00ED5AA7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5AA7"/>
    <w:rPr>
      <w:color w:val="808080"/>
    </w:rPr>
  </w:style>
  <w:style w:type="paragraph" w:customStyle="1" w:styleId="783B708AD973427C81A528BDC6E960FF">
    <w:name w:val="783B708AD973427C81A528BDC6E960FF"/>
    <w:rsid w:val="00ED5AA7"/>
  </w:style>
  <w:style w:type="paragraph" w:customStyle="1" w:styleId="16F36FBACAB34500B6492DE708AC51F5">
    <w:name w:val="16F36FBACAB34500B6492DE708AC51F5"/>
    <w:rsid w:val="00ED5AA7"/>
  </w:style>
  <w:style w:type="paragraph" w:customStyle="1" w:styleId="16E8937D926D4F86AF54E1C77F95A721">
    <w:name w:val="16E8937D926D4F86AF54E1C77F95A721"/>
    <w:rsid w:val="00ED5AA7"/>
  </w:style>
  <w:style w:type="paragraph" w:customStyle="1" w:styleId="A3A60DF6F14D42468C26052038BD17EC">
    <w:name w:val="A3A60DF6F14D42468C26052038BD17EC"/>
    <w:rsid w:val="00ED5AA7"/>
  </w:style>
  <w:style w:type="paragraph" w:customStyle="1" w:styleId="9E0E18DCA8D742F5A16D18F734098079">
    <w:name w:val="9E0E18DCA8D742F5A16D18F734098079"/>
    <w:rsid w:val="00ED5AA7"/>
  </w:style>
  <w:style w:type="paragraph" w:customStyle="1" w:styleId="BD50CFE419C84D51959E1A49B2998C0F">
    <w:name w:val="BD50CFE419C84D51959E1A49B2998C0F"/>
    <w:rsid w:val="00ED5AA7"/>
  </w:style>
  <w:style w:type="paragraph" w:customStyle="1" w:styleId="A23DB09E5EA1443C93755C1D94D847E8">
    <w:name w:val="A23DB09E5EA1443C93755C1D94D847E8"/>
    <w:rsid w:val="00ED5AA7"/>
  </w:style>
  <w:style w:type="paragraph" w:customStyle="1" w:styleId="E68C3DAB3AEE4E5EB26D74BBCBA5F411">
    <w:name w:val="E68C3DAB3AEE4E5EB26D74BBCBA5F411"/>
    <w:rsid w:val="00ED5AA7"/>
  </w:style>
  <w:style w:type="paragraph" w:customStyle="1" w:styleId="C050D596F4EF40DFAEC99D22DB475970">
    <w:name w:val="C050D596F4EF40DFAEC99D22DB475970"/>
    <w:rsid w:val="00ED5AA7"/>
  </w:style>
  <w:style w:type="paragraph" w:customStyle="1" w:styleId="E2C5F5FAD24E4C3EA80224E71C108846">
    <w:name w:val="E2C5F5FAD24E4C3EA80224E71C108846"/>
    <w:rsid w:val="00ED5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Usuario de Microsoft Office</cp:lastModifiedBy>
  <cp:revision>7</cp:revision>
  <dcterms:created xsi:type="dcterms:W3CDTF">2018-06-05T10:19:00Z</dcterms:created>
  <dcterms:modified xsi:type="dcterms:W3CDTF">2018-06-05T11:09:00Z</dcterms:modified>
</cp:coreProperties>
</file>